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A2" w:rsidRDefault="009316A2" w:rsidP="009316A2">
      <w:pPr>
        <w:pStyle w:val="1"/>
        <w:shd w:val="clear" w:color="auto" w:fill="auto"/>
      </w:pPr>
      <w:r>
        <w:rPr>
          <w:color w:val="000000"/>
          <w:lang w:eastAsia="ru-RU" w:bidi="ru-RU"/>
        </w:rPr>
        <w:t>Справка</w:t>
      </w:r>
    </w:p>
    <w:p w:rsidR="009316A2" w:rsidRDefault="009316A2" w:rsidP="009316A2">
      <w:pPr>
        <w:pStyle w:val="1"/>
        <w:shd w:val="clear" w:color="auto" w:fill="auto"/>
        <w:spacing w:after="245"/>
        <w:ind w:left="440" w:right="1140" w:firstLine="5600"/>
        <w:jc w:val="both"/>
      </w:pPr>
      <w:r>
        <w:rPr>
          <w:color w:val="000000"/>
          <w:lang w:eastAsia="ru-RU" w:bidi="ru-RU"/>
        </w:rPr>
        <w:t xml:space="preserve">об отдельных </w:t>
      </w:r>
      <w:proofErr w:type="gramStart"/>
      <w:r>
        <w:rPr>
          <w:color w:val="000000"/>
          <w:lang w:eastAsia="ru-RU" w:bidi="ru-RU"/>
        </w:rPr>
        <w:t>сведениях</w:t>
      </w:r>
      <w:proofErr w:type="gramEnd"/>
      <w:r>
        <w:rPr>
          <w:color w:val="000000"/>
          <w:lang w:eastAsia="ru-RU" w:bidi="ru-RU"/>
        </w:rPr>
        <w:t xml:space="preserve"> о доходах лиц, претендующих на замещение должностей муниципальной службы, руководителей муниципальных учреждений за календарный год, предшествующий году подачи документов для назначения на соответствующую должность,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первое число месяца, предшествующего месяцу подачи документов для назначения на соответствующую должность (на отчетную дату).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133"/>
        <w:gridCol w:w="994"/>
        <w:gridCol w:w="994"/>
        <w:gridCol w:w="850"/>
        <w:gridCol w:w="706"/>
        <w:gridCol w:w="710"/>
        <w:gridCol w:w="994"/>
        <w:gridCol w:w="850"/>
        <w:gridCol w:w="566"/>
        <w:gridCol w:w="850"/>
        <w:gridCol w:w="566"/>
        <w:gridCol w:w="710"/>
        <w:gridCol w:w="710"/>
        <w:gridCol w:w="706"/>
        <w:gridCol w:w="710"/>
        <w:gridCol w:w="566"/>
        <w:gridCol w:w="994"/>
        <w:gridCol w:w="715"/>
        <w:gridCol w:w="552"/>
        <w:gridCol w:w="710"/>
        <w:gridCol w:w="120"/>
      </w:tblGrid>
      <w:tr w:rsidR="009316A2" w:rsidTr="009316A2">
        <w:trPr>
          <w:trHeight w:hRule="exact" w:val="52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30" w:lineRule="exact"/>
            </w:pPr>
            <w:r>
              <w:rPr>
                <w:rStyle w:val="95pt"/>
              </w:rPr>
              <w:t>Фамилия,</w:t>
            </w:r>
          </w:p>
          <w:p w:rsidR="009316A2" w:rsidRDefault="009316A2" w:rsidP="009316A2">
            <w:pPr>
              <w:pStyle w:val="1"/>
              <w:shd w:val="clear" w:color="auto" w:fill="auto"/>
              <w:spacing w:line="230" w:lineRule="exact"/>
            </w:pPr>
            <w:r>
              <w:rPr>
                <w:rStyle w:val="95pt"/>
              </w:rPr>
              <w:t>имя,</w:t>
            </w:r>
          </w:p>
          <w:p w:rsidR="009316A2" w:rsidRDefault="009316A2" w:rsidP="009316A2">
            <w:pPr>
              <w:pStyle w:val="1"/>
              <w:shd w:val="clear" w:color="auto" w:fill="auto"/>
              <w:spacing w:line="230" w:lineRule="exact"/>
            </w:pPr>
            <w:r>
              <w:rPr>
                <w:rStyle w:val="95pt"/>
              </w:rPr>
              <w:t>отчество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Должность, на </w:t>
            </w:r>
            <w:proofErr w:type="gramStart"/>
            <w:r>
              <w:rPr>
                <w:rStyle w:val="95pt"/>
              </w:rPr>
              <w:t xml:space="preserve">замещен </w:t>
            </w:r>
            <w:proofErr w:type="spellStart"/>
            <w:r>
              <w:rPr>
                <w:rStyle w:val="95pt"/>
              </w:rPr>
              <w:t>ие</w:t>
            </w:r>
            <w:proofErr w:type="spellEnd"/>
            <w:proofErr w:type="gramEnd"/>
            <w:r>
              <w:rPr>
                <w:rStyle w:val="95pt"/>
              </w:rPr>
              <w:t xml:space="preserve"> которой претендует гражданин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Месяц подачи документов для назначения на </w:t>
            </w:r>
            <w:proofErr w:type="spellStart"/>
            <w:proofErr w:type="gramStart"/>
            <w:r>
              <w:rPr>
                <w:rStyle w:val="95pt"/>
              </w:rPr>
              <w:t>должнос</w:t>
            </w:r>
            <w:proofErr w:type="spell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95pt"/>
              </w:rPr>
              <w:t>Общая</w:t>
            </w:r>
          </w:p>
          <w:p w:rsidR="009316A2" w:rsidRDefault="009316A2" w:rsidP="009316A2">
            <w:pPr>
              <w:pStyle w:val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95pt"/>
              </w:rPr>
              <w:t>сумма</w:t>
            </w:r>
          </w:p>
          <w:p w:rsidR="009316A2" w:rsidRDefault="009316A2" w:rsidP="009316A2">
            <w:pPr>
              <w:pStyle w:val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95pt"/>
              </w:rPr>
              <w:t>дохода</w:t>
            </w:r>
          </w:p>
          <w:p w:rsidR="009316A2" w:rsidRDefault="009316A2" w:rsidP="009316A2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"/>
              </w:rPr>
              <w:t>(</w:t>
            </w:r>
            <w:proofErr w:type="spellStart"/>
            <w:r>
              <w:rPr>
                <w:rStyle w:val="95pt"/>
              </w:rPr>
              <w:t>руб</w:t>
            </w:r>
            <w:proofErr w:type="spellEnd"/>
            <w:r>
              <w:rPr>
                <w:rStyle w:val="95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30" w:lineRule="exact"/>
            </w:pPr>
            <w:r>
              <w:rPr>
                <w:rStyle w:val="95pt"/>
              </w:rPr>
              <w:t>перечень объектов недвижимого имущества, принадлежащих служащему его супруге (супругу) и несовершеннолетним детям на праве собственности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30" w:lineRule="exact"/>
            </w:pPr>
            <w:r>
              <w:rPr>
                <w:rStyle w:val="95pt"/>
              </w:rPr>
              <w:t>Перечень объектов недвижимого имущества, находящего в пользовании,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перечень транспортных средств, </w:t>
            </w:r>
            <w:proofErr w:type="gramStart"/>
            <w:r>
              <w:rPr>
                <w:rStyle w:val="95pt"/>
              </w:rPr>
              <w:t xml:space="preserve">принадлежа </w:t>
            </w:r>
            <w:proofErr w:type="spellStart"/>
            <w:r>
              <w:rPr>
                <w:rStyle w:val="95pt"/>
              </w:rPr>
              <w:t>щих</w:t>
            </w:r>
            <w:proofErr w:type="spellEnd"/>
            <w:proofErr w:type="gramEnd"/>
            <w:r>
              <w:rPr>
                <w:rStyle w:val="95pt"/>
              </w:rPr>
              <w:t xml:space="preserve"> на праве собственности</w:t>
            </w:r>
          </w:p>
          <w:p w:rsidR="009316A2" w:rsidRDefault="009316A2" w:rsidP="009316A2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служащему, его супруге (супругу) и </w:t>
            </w:r>
            <w:proofErr w:type="spellStart"/>
            <w:proofErr w:type="gramStart"/>
            <w:r>
              <w:rPr>
                <w:rStyle w:val="95pt"/>
              </w:rPr>
              <w:t>несовершен</w:t>
            </w:r>
            <w:proofErr w:type="spell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нолетним</w:t>
            </w:r>
            <w:proofErr w:type="spellEnd"/>
            <w:proofErr w:type="gramEnd"/>
            <w:r>
              <w:rPr>
                <w:rStyle w:val="95pt"/>
              </w:rPr>
              <w:t xml:space="preserve"> детям;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служащего (работника) и его супруги (супруга) за три последних года, предшествующих совершению сделки.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Сведения об обязательствах имущественного характера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rPr>
                <w:sz w:val="10"/>
                <w:szCs w:val="10"/>
              </w:rPr>
            </w:pPr>
          </w:p>
        </w:tc>
      </w:tr>
      <w:tr w:rsidR="009316A2" w:rsidTr="009316A2">
        <w:trPr>
          <w:trHeight w:hRule="exact" w:val="227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226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26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/>
        </w:tc>
      </w:tr>
      <w:tr w:rsidR="009316A2" w:rsidTr="00E51DE7">
        <w:trPr>
          <w:trHeight w:hRule="exact" w:val="18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8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Вид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Площадь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(</w:t>
            </w:r>
            <w:proofErr w:type="spellStart"/>
            <w:r w:rsidRPr="009316A2">
              <w:rPr>
                <w:rStyle w:val="95pt"/>
              </w:rPr>
              <w:t>кв</w:t>
            </w:r>
            <w:proofErr w:type="gramStart"/>
            <w:r w:rsidRPr="009316A2">
              <w:rPr>
                <w:rStyle w:val="95pt"/>
              </w:rPr>
              <w:t>.м</w:t>
            </w:r>
            <w:proofErr w:type="spellEnd"/>
            <w:proofErr w:type="gramEnd"/>
            <w:r w:rsidRPr="009316A2">
              <w:rPr>
                <w:rStyle w:val="95pt"/>
                <w:vertAlign w:val="superscript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20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Страна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20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располо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вид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пло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щадь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Страна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распол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ожения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вид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марка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земел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ьного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участ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Иного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объекта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недвижимого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имущ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ества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Тран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спорт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ного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средс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Цен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ных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бум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аг</w:t>
            </w:r>
            <w:proofErr w:type="spellEnd"/>
            <w:r w:rsidRPr="009316A2">
              <w:rPr>
                <w:rStyle w:val="95pt"/>
              </w:rPr>
              <w:t>,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акц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-17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Вид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имущества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Вид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и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сроки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польз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овани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Ме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сто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нах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ож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ден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proofErr w:type="spellStart"/>
            <w:proofErr w:type="gramStart"/>
            <w:r w:rsidRPr="009316A2">
              <w:rPr>
                <w:rStyle w:val="95pt"/>
              </w:rPr>
              <w:t>ия</w:t>
            </w:r>
            <w:proofErr w:type="spellEnd"/>
            <w:r w:rsidRPr="009316A2">
              <w:rPr>
                <w:rStyle w:val="95pt"/>
              </w:rPr>
              <w:t>(</w:t>
            </w:r>
            <w:proofErr w:type="gram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адр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200"/>
              <w:jc w:val="lef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Пло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proofErr w:type="spellStart"/>
            <w:r w:rsidRPr="009316A2">
              <w:rPr>
                <w:rStyle w:val="95pt"/>
              </w:rPr>
              <w:t>щад</w:t>
            </w:r>
            <w:proofErr w:type="spellEnd"/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rStyle w:val="95pt"/>
              </w:rPr>
              <w:t>ь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spacing w:line="20" w:lineRule="atLeast"/>
            </w:pPr>
          </w:p>
        </w:tc>
      </w:tr>
      <w:tr w:rsidR="009316A2" w:rsidTr="00E51DE7">
        <w:trPr>
          <w:gridAfter w:val="1"/>
          <w:wAfter w:w="120" w:type="dxa"/>
          <w:trHeight w:hRule="exact" w:val="22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316A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Лукашева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Оксана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Валентиновна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Главный бухгалтер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Август</w:t>
            </w:r>
          </w:p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55658C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22</w:t>
            </w:r>
            <w:r w:rsidR="0055658C">
              <w:rPr>
                <w:sz w:val="19"/>
                <w:szCs w:val="19"/>
              </w:rPr>
              <w:t>452</w:t>
            </w:r>
            <w:r w:rsidRPr="009316A2">
              <w:rPr>
                <w:sz w:val="19"/>
                <w:szCs w:val="19"/>
              </w:rPr>
              <w:t>2</w:t>
            </w:r>
            <w:bookmarkStart w:id="0" w:name="_GoBack"/>
            <w:bookmarkEnd w:id="0"/>
            <w:r w:rsidRPr="009316A2">
              <w:rPr>
                <w:sz w:val="19"/>
                <w:szCs w:val="19"/>
              </w:rPr>
              <w:t>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Default="009316A2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Квартира, 1-комн.</w:t>
            </w: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Pr="009316A2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 3-комн. Доля 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A2" w:rsidRDefault="009316A2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 w:rsidRPr="009316A2">
              <w:rPr>
                <w:sz w:val="19"/>
                <w:szCs w:val="19"/>
              </w:rPr>
              <w:t>29,40</w:t>
            </w: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63,40</w:t>
            </w: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  <w:p w:rsidR="00E51DE7" w:rsidRPr="009316A2" w:rsidRDefault="00E51DE7" w:rsidP="009316A2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A2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Default="00E51DE7" w:rsidP="009316A2">
            <w:pPr>
              <w:pStyle w:val="1"/>
              <w:shd w:val="clear" w:color="auto" w:fill="auto"/>
              <w:spacing w:line="20" w:lineRule="atLeast"/>
              <w:ind w:left="120"/>
              <w:jc w:val="left"/>
              <w:rPr>
                <w:sz w:val="19"/>
                <w:szCs w:val="19"/>
              </w:rPr>
            </w:pPr>
          </w:p>
          <w:p w:rsidR="00E51DE7" w:rsidRPr="009316A2" w:rsidRDefault="00E51DE7" w:rsidP="00E51DE7">
            <w:pPr>
              <w:pStyle w:val="1"/>
              <w:shd w:val="clear" w:color="auto" w:fill="auto"/>
              <w:spacing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E51DE7" w:rsidP="00E51DE7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Легковой автомобиль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E51DE7" w:rsidRDefault="00E51DE7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Toyota Starlet,</w:t>
            </w:r>
            <w:r>
              <w:rPr>
                <w:sz w:val="19"/>
                <w:szCs w:val="19"/>
              </w:rPr>
              <w:t xml:space="preserve"> 1992 </w:t>
            </w:r>
            <w:proofErr w:type="spellStart"/>
            <w:r>
              <w:rPr>
                <w:sz w:val="19"/>
                <w:szCs w:val="19"/>
              </w:rPr>
              <w:t>г.в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spacing w:line="2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ind w:left="14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A2" w:rsidRPr="009316A2" w:rsidRDefault="009316A2" w:rsidP="009316A2">
            <w:pPr>
              <w:pStyle w:val="1"/>
              <w:shd w:val="clear" w:color="auto" w:fill="auto"/>
              <w:spacing w:line="20" w:lineRule="atLeast"/>
              <w:rPr>
                <w:sz w:val="19"/>
                <w:szCs w:val="19"/>
              </w:rPr>
            </w:pPr>
          </w:p>
        </w:tc>
      </w:tr>
    </w:tbl>
    <w:p w:rsidR="005E5361" w:rsidRDefault="005E5361" w:rsidP="009316A2">
      <w:pPr>
        <w:spacing w:line="20" w:lineRule="atLeast"/>
      </w:pPr>
    </w:p>
    <w:sectPr w:rsidR="005E5361" w:rsidSect="009316A2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F6"/>
    <w:rsid w:val="0055658C"/>
    <w:rsid w:val="005E5361"/>
    <w:rsid w:val="009316A2"/>
    <w:rsid w:val="00CE02F6"/>
    <w:rsid w:val="00E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6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3"/>
    <w:rsid w:val="009316A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316A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6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3"/>
    <w:rsid w:val="009316A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316A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2016-08-15T06:33:00Z</dcterms:created>
  <dcterms:modified xsi:type="dcterms:W3CDTF">2016-08-15T06:40:00Z</dcterms:modified>
</cp:coreProperties>
</file>