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65B0" w:rsidRPr="00E73AA0" w:rsidRDefault="005165B0" w:rsidP="00BA2161">
      <w:pPr>
        <w:spacing w:line="276" w:lineRule="auto"/>
        <w:rPr>
          <w:sz w:val="24"/>
          <w:szCs w:val="24"/>
        </w:rPr>
      </w:pPr>
    </w:p>
    <w:p w:rsidR="001A5A9C" w:rsidRPr="00BA2161" w:rsidRDefault="001A5A9C" w:rsidP="00435F02">
      <w:pPr>
        <w:keepNext/>
        <w:suppressLineNumbers/>
        <w:suppressAutoHyphens/>
        <w:jc w:val="center"/>
        <w:rPr>
          <w:sz w:val="24"/>
          <w:szCs w:val="24"/>
        </w:rPr>
      </w:pPr>
      <w:r w:rsidRPr="00BA2161">
        <w:rPr>
          <w:sz w:val="24"/>
          <w:szCs w:val="24"/>
        </w:rPr>
        <w:t xml:space="preserve">ПРОТОКОЛ </w:t>
      </w:r>
    </w:p>
    <w:p w:rsidR="001A5A9C" w:rsidRPr="00BA2161" w:rsidRDefault="00DD5615" w:rsidP="00435F02">
      <w:pPr>
        <w:keepNext/>
        <w:suppressLineNumbers/>
        <w:suppressAutoHyphens/>
        <w:jc w:val="center"/>
        <w:rPr>
          <w:sz w:val="24"/>
          <w:szCs w:val="24"/>
        </w:rPr>
      </w:pPr>
      <w:r w:rsidRPr="00BA2161">
        <w:rPr>
          <w:sz w:val="24"/>
          <w:szCs w:val="24"/>
        </w:rPr>
        <w:t xml:space="preserve">Выездного заседания общественной комиссии по развитию городской среды муниципального образования города Иланский Иланского района Красноярского края по осуществлению контроля в рамках реализации муниципальной программы «Формирование </w:t>
      </w:r>
      <w:r w:rsidRPr="00BA2161">
        <w:rPr>
          <w:rFonts w:eastAsia="SimSun"/>
          <w:kern w:val="1"/>
          <w:sz w:val="24"/>
          <w:szCs w:val="24"/>
          <w:lang w:eastAsia="ar-SA"/>
        </w:rPr>
        <w:t>комфортной городской среды» в 20</w:t>
      </w:r>
      <w:r w:rsidR="00841D66">
        <w:rPr>
          <w:rFonts w:eastAsia="SimSun"/>
          <w:kern w:val="1"/>
          <w:sz w:val="24"/>
          <w:szCs w:val="24"/>
          <w:lang w:eastAsia="ar-SA"/>
        </w:rPr>
        <w:t>20</w:t>
      </w:r>
      <w:r w:rsidRPr="00BA2161">
        <w:rPr>
          <w:rFonts w:eastAsia="SimSun"/>
          <w:kern w:val="1"/>
          <w:sz w:val="24"/>
          <w:szCs w:val="24"/>
          <w:lang w:eastAsia="ar-SA"/>
        </w:rPr>
        <w:t xml:space="preserve"> году</w:t>
      </w:r>
    </w:p>
    <w:p w:rsidR="001A5A9C" w:rsidRPr="00BA2161" w:rsidRDefault="001A5A9C" w:rsidP="00BA2161">
      <w:pPr>
        <w:keepNext/>
        <w:suppressLineNumbers/>
        <w:suppressAutoHyphens/>
        <w:spacing w:line="276" w:lineRule="auto"/>
        <w:jc w:val="center"/>
        <w:rPr>
          <w:sz w:val="24"/>
          <w:szCs w:val="24"/>
        </w:rPr>
      </w:pPr>
    </w:p>
    <w:p w:rsidR="00341E93" w:rsidRPr="00BA2161" w:rsidRDefault="00341E93" w:rsidP="00BA2161">
      <w:pPr>
        <w:keepNext/>
        <w:suppressLineNumbers/>
        <w:suppressAutoHyphens/>
        <w:spacing w:line="276" w:lineRule="auto"/>
        <w:jc w:val="center"/>
        <w:rPr>
          <w:sz w:val="24"/>
          <w:szCs w:val="24"/>
        </w:rPr>
      </w:pPr>
    </w:p>
    <w:tbl>
      <w:tblPr>
        <w:tblW w:w="9180" w:type="dxa"/>
        <w:tblLook w:val="04A0" w:firstRow="1" w:lastRow="0" w:firstColumn="1" w:lastColumn="0" w:noHBand="0" w:noVBand="1"/>
      </w:tblPr>
      <w:tblGrid>
        <w:gridCol w:w="2552"/>
        <w:gridCol w:w="4246"/>
        <w:gridCol w:w="2382"/>
      </w:tblGrid>
      <w:tr w:rsidR="001A5A9C" w:rsidRPr="00BA2161" w:rsidTr="00BA2161">
        <w:tc>
          <w:tcPr>
            <w:tcW w:w="2552" w:type="dxa"/>
          </w:tcPr>
          <w:p w:rsidR="001A5A9C" w:rsidRPr="00BA2161" w:rsidRDefault="00CC08B9" w:rsidP="00BA2161">
            <w:pPr>
              <w:keepNext/>
              <w:suppressLineNumbers/>
              <w:suppressAutoHyphens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 сентября</w:t>
            </w:r>
            <w:r w:rsidR="001A5A9C" w:rsidRPr="00BA2161">
              <w:rPr>
                <w:sz w:val="24"/>
                <w:szCs w:val="24"/>
              </w:rPr>
              <w:t xml:space="preserve"> 20</w:t>
            </w:r>
            <w:r w:rsidR="00841D66">
              <w:rPr>
                <w:sz w:val="24"/>
                <w:szCs w:val="24"/>
              </w:rPr>
              <w:t>20</w:t>
            </w:r>
            <w:r w:rsidR="001A5A9C" w:rsidRPr="00BA2161">
              <w:rPr>
                <w:sz w:val="24"/>
                <w:szCs w:val="24"/>
              </w:rPr>
              <w:t xml:space="preserve"> года </w:t>
            </w:r>
          </w:p>
          <w:p w:rsidR="001A5A9C" w:rsidRPr="00BA2161" w:rsidRDefault="00A104E5" w:rsidP="00CC08B9">
            <w:pPr>
              <w:keepNext/>
              <w:suppressLineNumbers/>
              <w:suppressAutoHyphens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C08B9">
              <w:rPr>
                <w:sz w:val="24"/>
                <w:szCs w:val="24"/>
              </w:rPr>
              <w:t>3</w:t>
            </w:r>
            <w:r w:rsidR="00DD5615" w:rsidRPr="00BA2161">
              <w:rPr>
                <w:sz w:val="24"/>
                <w:szCs w:val="24"/>
              </w:rPr>
              <w:t>-00</w:t>
            </w:r>
          </w:p>
        </w:tc>
        <w:tc>
          <w:tcPr>
            <w:tcW w:w="4246" w:type="dxa"/>
          </w:tcPr>
          <w:p w:rsidR="001A5A9C" w:rsidRPr="00BA2161" w:rsidRDefault="001A5A9C" w:rsidP="00BA2161">
            <w:pPr>
              <w:keepNext/>
              <w:suppressLineNumbers/>
              <w:suppressAutoHyphens/>
              <w:spacing w:line="276" w:lineRule="auto"/>
              <w:jc w:val="center"/>
              <w:rPr>
                <w:sz w:val="24"/>
                <w:szCs w:val="24"/>
              </w:rPr>
            </w:pPr>
            <w:r w:rsidRPr="00BA2161">
              <w:rPr>
                <w:sz w:val="24"/>
                <w:szCs w:val="24"/>
              </w:rPr>
              <w:t>г.</w:t>
            </w:r>
            <w:r w:rsidR="00DD5615" w:rsidRPr="00BA2161">
              <w:rPr>
                <w:sz w:val="24"/>
                <w:szCs w:val="24"/>
              </w:rPr>
              <w:t xml:space="preserve"> </w:t>
            </w:r>
            <w:r w:rsidRPr="00BA2161">
              <w:rPr>
                <w:sz w:val="24"/>
                <w:szCs w:val="24"/>
              </w:rPr>
              <w:t>Иланский</w:t>
            </w:r>
          </w:p>
        </w:tc>
        <w:tc>
          <w:tcPr>
            <w:tcW w:w="2382" w:type="dxa"/>
          </w:tcPr>
          <w:p w:rsidR="001A5A9C" w:rsidRPr="00BA2161" w:rsidRDefault="00CC08B9" w:rsidP="00CC08B9">
            <w:pPr>
              <w:keepNext/>
              <w:suppressLineNumbers/>
              <w:suppressAutoHyphens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A104E5">
              <w:rPr>
                <w:sz w:val="24"/>
                <w:szCs w:val="24"/>
              </w:rPr>
              <w:t xml:space="preserve">  </w:t>
            </w:r>
            <w:r w:rsidR="00841D66">
              <w:rPr>
                <w:sz w:val="24"/>
                <w:szCs w:val="24"/>
              </w:rPr>
              <w:t xml:space="preserve"> </w:t>
            </w:r>
            <w:r w:rsidR="001A5A9C" w:rsidRPr="00BA2161"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t>27</w:t>
            </w:r>
          </w:p>
        </w:tc>
      </w:tr>
    </w:tbl>
    <w:p w:rsidR="001A5A9C" w:rsidRPr="00BA2161" w:rsidRDefault="001A5A9C" w:rsidP="00BA2161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bookmarkStart w:id="0" w:name="last-page"/>
      <w:bookmarkEnd w:id="0"/>
    </w:p>
    <w:p w:rsidR="00DD5615" w:rsidRPr="00BA2161" w:rsidRDefault="00DD5615" w:rsidP="00435F02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BA2161">
        <w:rPr>
          <w:sz w:val="24"/>
          <w:szCs w:val="24"/>
        </w:rPr>
        <w:t>Председатель: Олыкайнен К.А. – заместитель Главы города Иланский.</w:t>
      </w:r>
    </w:p>
    <w:p w:rsidR="00DD5615" w:rsidRPr="00BA2161" w:rsidRDefault="00DD5615" w:rsidP="00435F02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BA2161">
        <w:rPr>
          <w:sz w:val="24"/>
          <w:szCs w:val="24"/>
        </w:rPr>
        <w:t>Присутствовали: член</w:t>
      </w:r>
      <w:r w:rsidR="00B75717">
        <w:rPr>
          <w:sz w:val="24"/>
          <w:szCs w:val="24"/>
        </w:rPr>
        <w:t>ы</w:t>
      </w:r>
      <w:r w:rsidR="00A104E5">
        <w:rPr>
          <w:sz w:val="24"/>
          <w:szCs w:val="24"/>
        </w:rPr>
        <w:t xml:space="preserve"> комиссии</w:t>
      </w:r>
      <w:r w:rsidRPr="00BA2161">
        <w:rPr>
          <w:sz w:val="24"/>
          <w:szCs w:val="24"/>
        </w:rPr>
        <w:t xml:space="preserve">, </w:t>
      </w:r>
      <w:r w:rsidR="00CC08B9">
        <w:rPr>
          <w:sz w:val="24"/>
          <w:szCs w:val="24"/>
        </w:rPr>
        <w:t xml:space="preserve">инициативные жители города Иланский, представитель общественно – политической газеты «Иланские вести», </w:t>
      </w:r>
      <w:r w:rsidRPr="00BA2161">
        <w:rPr>
          <w:sz w:val="24"/>
          <w:szCs w:val="24"/>
        </w:rPr>
        <w:t xml:space="preserve">представител подрядной организации ООО </w:t>
      </w:r>
      <w:r w:rsidR="00A104E5">
        <w:rPr>
          <w:sz w:val="24"/>
          <w:szCs w:val="24"/>
        </w:rPr>
        <w:t xml:space="preserve">СК </w:t>
      </w:r>
      <w:r w:rsidRPr="00BA2161">
        <w:rPr>
          <w:sz w:val="24"/>
          <w:szCs w:val="24"/>
        </w:rPr>
        <w:t>«</w:t>
      </w:r>
      <w:r w:rsidR="00A104E5">
        <w:rPr>
          <w:sz w:val="24"/>
          <w:szCs w:val="24"/>
        </w:rPr>
        <w:t>Альянс</w:t>
      </w:r>
      <w:r w:rsidRPr="00BA2161">
        <w:rPr>
          <w:sz w:val="24"/>
          <w:szCs w:val="24"/>
        </w:rPr>
        <w:t>»</w:t>
      </w:r>
      <w:r w:rsidR="00BA2161" w:rsidRPr="00BA2161">
        <w:rPr>
          <w:sz w:val="24"/>
          <w:szCs w:val="24"/>
        </w:rPr>
        <w:t xml:space="preserve"> </w:t>
      </w:r>
      <w:r w:rsidR="00CC08B9">
        <w:rPr>
          <w:sz w:val="24"/>
          <w:szCs w:val="24"/>
        </w:rPr>
        <w:t xml:space="preserve">директор </w:t>
      </w:r>
      <w:r w:rsidR="00A104E5">
        <w:rPr>
          <w:sz w:val="24"/>
          <w:szCs w:val="24"/>
        </w:rPr>
        <w:t>Р.В.Тоноян</w:t>
      </w:r>
      <w:r w:rsidRPr="00BA2161">
        <w:rPr>
          <w:sz w:val="24"/>
          <w:szCs w:val="24"/>
        </w:rPr>
        <w:t>.</w:t>
      </w:r>
    </w:p>
    <w:p w:rsidR="00BA2161" w:rsidRPr="00BA2161" w:rsidRDefault="00BA2161" w:rsidP="00435F02">
      <w:pPr>
        <w:pStyle w:val="NoSpacing"/>
        <w:tabs>
          <w:tab w:val="left" w:pos="0"/>
        </w:tabs>
        <w:spacing w:line="276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1A5A9C" w:rsidRPr="00BA2161" w:rsidRDefault="00DD5615" w:rsidP="00435F02">
      <w:pPr>
        <w:pStyle w:val="NoSpacing"/>
        <w:tabs>
          <w:tab w:val="left" w:pos="0"/>
        </w:tabs>
        <w:spacing w:line="276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A2161">
        <w:rPr>
          <w:rFonts w:ascii="Times New Roman" w:hAnsi="Times New Roman"/>
          <w:bCs/>
          <w:sz w:val="24"/>
          <w:szCs w:val="24"/>
        </w:rPr>
        <w:t>Повестка выездного заседания:</w:t>
      </w:r>
      <w:r w:rsidR="001A5A9C" w:rsidRPr="00BA2161">
        <w:rPr>
          <w:rFonts w:ascii="Times New Roman" w:hAnsi="Times New Roman"/>
          <w:bCs/>
          <w:sz w:val="24"/>
          <w:szCs w:val="24"/>
        </w:rPr>
        <w:t xml:space="preserve"> </w:t>
      </w:r>
    </w:p>
    <w:p w:rsidR="00DD5615" w:rsidRPr="00567ED4" w:rsidRDefault="00DD5615" w:rsidP="00435F02">
      <w:pPr>
        <w:pStyle w:val="NoSpacing"/>
        <w:numPr>
          <w:ilvl w:val="0"/>
          <w:numId w:val="28"/>
        </w:numPr>
        <w:tabs>
          <w:tab w:val="left" w:pos="0"/>
        </w:tabs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A2161">
        <w:rPr>
          <w:rFonts w:ascii="Times New Roman" w:hAnsi="Times New Roman"/>
          <w:bCs/>
          <w:sz w:val="24"/>
          <w:szCs w:val="24"/>
        </w:rPr>
        <w:t xml:space="preserve">Проведение комиссионного обследования </w:t>
      </w:r>
      <w:r w:rsidRPr="00BA2161">
        <w:rPr>
          <w:rFonts w:ascii="Times New Roman" w:hAnsi="Times New Roman"/>
          <w:sz w:val="24"/>
          <w:szCs w:val="24"/>
        </w:rPr>
        <w:t xml:space="preserve">по осуществлению контроля за сроками и ходом реализации </w:t>
      </w:r>
      <w:r w:rsidR="00B75717" w:rsidRPr="00BA2161">
        <w:rPr>
          <w:rFonts w:ascii="Times New Roman" w:hAnsi="Times New Roman"/>
          <w:sz w:val="24"/>
          <w:szCs w:val="24"/>
        </w:rPr>
        <w:t>мероприятий,</w:t>
      </w:r>
      <w:r w:rsidRPr="00BA2161">
        <w:rPr>
          <w:rFonts w:ascii="Times New Roman" w:hAnsi="Times New Roman"/>
          <w:sz w:val="24"/>
          <w:szCs w:val="24"/>
        </w:rPr>
        <w:t xml:space="preserve"> выполняемых в рамках </w:t>
      </w:r>
      <w:r w:rsidR="00567ED4">
        <w:rPr>
          <w:rFonts w:ascii="Times New Roman" w:hAnsi="Times New Roman"/>
          <w:sz w:val="24"/>
          <w:szCs w:val="24"/>
        </w:rPr>
        <w:t>Муниципального контракта № 9А от 25.05.2020 по благоустройству общественного пространства «Железнодорожный парк»</w:t>
      </w:r>
      <w:r w:rsidR="0090469A">
        <w:rPr>
          <w:rFonts w:ascii="Times New Roman" w:hAnsi="Times New Roman"/>
          <w:sz w:val="24"/>
          <w:szCs w:val="24"/>
        </w:rPr>
        <w:t xml:space="preserve"> </w:t>
      </w:r>
      <w:r w:rsidR="00B75717" w:rsidRPr="00FF0D88">
        <w:rPr>
          <w:rFonts w:ascii="Times New Roman" w:hAnsi="Times New Roman"/>
          <w:sz w:val="24"/>
          <w:szCs w:val="24"/>
        </w:rPr>
        <w:t xml:space="preserve">(Подрядчик – ООО </w:t>
      </w:r>
      <w:r w:rsidR="0090469A">
        <w:rPr>
          <w:rFonts w:ascii="Times New Roman" w:hAnsi="Times New Roman"/>
          <w:sz w:val="24"/>
          <w:szCs w:val="24"/>
        </w:rPr>
        <w:t xml:space="preserve">СК </w:t>
      </w:r>
      <w:r w:rsidR="00B75717" w:rsidRPr="00FF0D88">
        <w:rPr>
          <w:rFonts w:ascii="Times New Roman" w:hAnsi="Times New Roman"/>
          <w:sz w:val="24"/>
          <w:szCs w:val="24"/>
        </w:rPr>
        <w:t>«</w:t>
      </w:r>
      <w:r w:rsidR="0090469A">
        <w:rPr>
          <w:rFonts w:ascii="Times New Roman" w:hAnsi="Times New Roman"/>
          <w:sz w:val="24"/>
          <w:szCs w:val="24"/>
        </w:rPr>
        <w:t>Альянс</w:t>
      </w:r>
      <w:r w:rsidR="00B75717" w:rsidRPr="00FF0D88">
        <w:rPr>
          <w:rFonts w:ascii="Times New Roman" w:hAnsi="Times New Roman"/>
          <w:sz w:val="24"/>
          <w:szCs w:val="24"/>
        </w:rPr>
        <w:t>», директор</w:t>
      </w:r>
      <w:r w:rsidR="00B75717">
        <w:rPr>
          <w:rFonts w:ascii="Times New Roman" w:hAnsi="Times New Roman"/>
          <w:sz w:val="24"/>
          <w:szCs w:val="24"/>
        </w:rPr>
        <w:t xml:space="preserve"> </w:t>
      </w:r>
      <w:r w:rsidR="0090469A">
        <w:rPr>
          <w:rFonts w:ascii="Times New Roman" w:hAnsi="Times New Roman"/>
          <w:sz w:val="24"/>
          <w:szCs w:val="24"/>
        </w:rPr>
        <w:t>Р.В.Тоноян</w:t>
      </w:r>
      <w:r w:rsidR="00567ED4">
        <w:rPr>
          <w:rFonts w:ascii="Times New Roman" w:hAnsi="Times New Roman"/>
          <w:sz w:val="24"/>
          <w:szCs w:val="24"/>
        </w:rPr>
        <w:t>, стоимость – 4 851 375,25 рублей</w:t>
      </w:r>
      <w:r w:rsidR="00B75717" w:rsidRPr="00FF0D88">
        <w:rPr>
          <w:rFonts w:ascii="Times New Roman" w:hAnsi="Times New Roman"/>
          <w:sz w:val="24"/>
          <w:szCs w:val="24"/>
        </w:rPr>
        <w:t>)</w:t>
      </w:r>
      <w:r w:rsidRPr="00BA2161">
        <w:rPr>
          <w:rFonts w:ascii="Times New Roman" w:hAnsi="Times New Roman"/>
          <w:bCs/>
          <w:sz w:val="24"/>
          <w:szCs w:val="24"/>
        </w:rPr>
        <w:t xml:space="preserve">. Наличие </w:t>
      </w:r>
      <w:r w:rsidR="00567ED4">
        <w:rPr>
          <w:rFonts w:ascii="Times New Roman" w:hAnsi="Times New Roman"/>
          <w:bCs/>
          <w:sz w:val="24"/>
          <w:szCs w:val="24"/>
        </w:rPr>
        <w:t>расхождений с ПСД, наличие замечаний от жителей</w:t>
      </w:r>
      <w:r w:rsidRPr="00BA2161">
        <w:rPr>
          <w:rFonts w:ascii="Times New Roman" w:hAnsi="Times New Roman"/>
          <w:bCs/>
          <w:sz w:val="24"/>
          <w:szCs w:val="24"/>
        </w:rPr>
        <w:t xml:space="preserve">. </w:t>
      </w:r>
    </w:p>
    <w:p w:rsidR="006B1AD1" w:rsidRPr="006628CE" w:rsidRDefault="00DD5615" w:rsidP="00435F02">
      <w:pPr>
        <w:pStyle w:val="NoSpacing"/>
        <w:tabs>
          <w:tab w:val="left" w:pos="0"/>
        </w:tabs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28CE">
        <w:rPr>
          <w:rFonts w:ascii="Times New Roman" w:hAnsi="Times New Roman"/>
          <w:color w:val="000000"/>
          <w:sz w:val="24"/>
          <w:szCs w:val="24"/>
        </w:rPr>
        <w:t xml:space="preserve">Комиссия осмотрела </w:t>
      </w:r>
      <w:r w:rsidR="00A555CC" w:rsidRPr="006628CE">
        <w:rPr>
          <w:rFonts w:ascii="Times New Roman" w:hAnsi="Times New Roman"/>
          <w:sz w:val="24"/>
          <w:szCs w:val="24"/>
        </w:rPr>
        <w:t>общественно</w:t>
      </w:r>
      <w:r w:rsidR="00581F8D">
        <w:rPr>
          <w:rFonts w:ascii="Times New Roman" w:hAnsi="Times New Roman"/>
          <w:sz w:val="24"/>
          <w:szCs w:val="24"/>
        </w:rPr>
        <w:t>е</w:t>
      </w:r>
      <w:r w:rsidR="00A555CC" w:rsidRPr="006628CE">
        <w:rPr>
          <w:rFonts w:ascii="Times New Roman" w:hAnsi="Times New Roman"/>
          <w:sz w:val="24"/>
          <w:szCs w:val="24"/>
        </w:rPr>
        <w:t xml:space="preserve"> пространств</w:t>
      </w:r>
      <w:r w:rsidR="00581F8D">
        <w:rPr>
          <w:rFonts w:ascii="Times New Roman" w:hAnsi="Times New Roman"/>
          <w:sz w:val="24"/>
          <w:szCs w:val="24"/>
        </w:rPr>
        <w:t>о</w:t>
      </w:r>
      <w:r w:rsidR="00A555CC" w:rsidRPr="006628CE">
        <w:rPr>
          <w:rFonts w:ascii="Times New Roman" w:hAnsi="Times New Roman"/>
          <w:sz w:val="24"/>
          <w:szCs w:val="24"/>
        </w:rPr>
        <w:t xml:space="preserve"> «Железнодорожный парк» </w:t>
      </w:r>
      <w:r w:rsidRPr="006628CE">
        <w:rPr>
          <w:rFonts w:ascii="Times New Roman" w:hAnsi="Times New Roman"/>
          <w:color w:val="000000"/>
          <w:sz w:val="24"/>
          <w:szCs w:val="24"/>
        </w:rPr>
        <w:t>и установила:</w:t>
      </w:r>
    </w:p>
    <w:p w:rsidR="00CC08B9" w:rsidRPr="00CC08B9" w:rsidRDefault="00CC08B9" w:rsidP="00CC08B9">
      <w:pPr>
        <w:numPr>
          <w:ilvl w:val="0"/>
          <w:numId w:val="35"/>
        </w:numPr>
        <w:tabs>
          <w:tab w:val="left" w:pos="0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C08B9">
        <w:rPr>
          <w:sz w:val="24"/>
          <w:szCs w:val="24"/>
        </w:rPr>
        <w:t xml:space="preserve">Завершены работы по благоустройству общественного пространства «Железнодорожный парк» в рамках </w:t>
      </w:r>
      <w:r w:rsidR="00A555CC" w:rsidRPr="00CC08B9">
        <w:rPr>
          <w:sz w:val="24"/>
          <w:szCs w:val="24"/>
        </w:rPr>
        <w:t>Муниципального контракта № 9А от 25.05.2020</w:t>
      </w:r>
      <w:r w:rsidRPr="00CC08B9">
        <w:rPr>
          <w:sz w:val="24"/>
          <w:szCs w:val="24"/>
        </w:rPr>
        <w:t>.</w:t>
      </w:r>
      <w:r w:rsidR="00A555CC" w:rsidRPr="00CC08B9">
        <w:rPr>
          <w:sz w:val="24"/>
          <w:szCs w:val="24"/>
        </w:rPr>
        <w:t xml:space="preserve"> </w:t>
      </w:r>
    </w:p>
    <w:p w:rsidR="00CC08B9" w:rsidRPr="00CC08B9" w:rsidRDefault="00CC08B9" w:rsidP="00CC08B9">
      <w:pPr>
        <w:tabs>
          <w:tab w:val="left" w:pos="0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C08B9">
        <w:rPr>
          <w:sz w:val="24"/>
          <w:szCs w:val="24"/>
        </w:rPr>
        <w:t>Выполнены следующие виды работ: по планировке территории, реконструкции дорожки с покрытием из асфальтобетона, по устройству покрытия из брусчатки, песка, резины, по устройству дорожек с покрытием из ПЩС, доски и гальки, по устройству детской площадки 7-14 лет и зоны отдыха в северной части парка, карманов со скамьями, по реконструкции детской площадки 1-7 лет, по озеленению, по устройству наружного освещения</w:t>
      </w:r>
      <w:r>
        <w:rPr>
          <w:sz w:val="24"/>
          <w:szCs w:val="24"/>
        </w:rPr>
        <w:t xml:space="preserve"> </w:t>
      </w:r>
      <w:r w:rsidRPr="00CC08B9">
        <w:rPr>
          <w:color w:val="000000"/>
          <w:sz w:val="24"/>
          <w:szCs w:val="24"/>
        </w:rPr>
        <w:t>на сумму 4 851 375,25 рублей, в том числе: федеральный бюджет – 4 379 638,38 рублей, краевой бюджет – 230 507,28 рублей, местный бюджет – 241 229,59 рублей.</w:t>
      </w:r>
    </w:p>
    <w:p w:rsidR="00341E93" w:rsidRPr="00CC08B9" w:rsidRDefault="00BE40B6" w:rsidP="00CC08B9">
      <w:pPr>
        <w:tabs>
          <w:tab w:val="left" w:pos="0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C08B9">
        <w:rPr>
          <w:sz w:val="24"/>
          <w:szCs w:val="24"/>
        </w:rPr>
        <w:t>Благоустраиваемое общественное пространство «Железнодорожный парк» в 2020 году на основании конкурсных процедур передана на обслуживание МУП «Альянс»</w:t>
      </w:r>
      <w:r w:rsidR="0071314A" w:rsidRPr="00CC08B9">
        <w:rPr>
          <w:sz w:val="24"/>
          <w:szCs w:val="24"/>
        </w:rPr>
        <w:t>.</w:t>
      </w:r>
    </w:p>
    <w:p w:rsidR="00BE40B6" w:rsidRPr="00CC08B9" w:rsidRDefault="00BE40B6" w:rsidP="00CC08B9">
      <w:pPr>
        <w:pStyle w:val="ListParagraph"/>
        <w:tabs>
          <w:tab w:val="left" w:pos="0"/>
        </w:tabs>
        <w:suppressAutoHyphens/>
        <w:spacing w:line="276" w:lineRule="auto"/>
        <w:ind w:left="0" w:firstLine="709"/>
        <w:contextualSpacing/>
        <w:jc w:val="both"/>
      </w:pPr>
    </w:p>
    <w:p w:rsidR="00BE40B6" w:rsidRPr="00CC08B9" w:rsidRDefault="00BE40B6" w:rsidP="00CC08B9">
      <w:pPr>
        <w:pStyle w:val="ListParagraph"/>
        <w:tabs>
          <w:tab w:val="left" w:pos="0"/>
        </w:tabs>
        <w:suppressAutoHyphens/>
        <w:spacing w:line="276" w:lineRule="auto"/>
        <w:ind w:left="0" w:firstLine="709"/>
        <w:contextualSpacing/>
        <w:jc w:val="both"/>
      </w:pPr>
      <w:r w:rsidRPr="00CC08B9">
        <w:t>Приложение:</w:t>
      </w:r>
    </w:p>
    <w:p w:rsidR="00BE40B6" w:rsidRPr="00CC08B9" w:rsidRDefault="00BE40B6" w:rsidP="00CC08B9">
      <w:pPr>
        <w:pStyle w:val="ListParagraph"/>
        <w:numPr>
          <w:ilvl w:val="0"/>
          <w:numId w:val="39"/>
        </w:numPr>
        <w:tabs>
          <w:tab w:val="left" w:pos="0"/>
        </w:tabs>
        <w:suppressAutoHyphens/>
        <w:spacing w:line="276" w:lineRule="auto"/>
        <w:ind w:left="0" w:firstLine="709"/>
        <w:contextualSpacing/>
        <w:jc w:val="both"/>
      </w:pPr>
      <w:r w:rsidRPr="00CC08B9">
        <w:t>Фотоматериал.</w:t>
      </w:r>
    </w:p>
    <w:p w:rsidR="00D05B65" w:rsidRPr="00BA2161" w:rsidRDefault="00D05B65" w:rsidP="00D05B65">
      <w:pPr>
        <w:pStyle w:val="ListParagraph"/>
        <w:suppressAutoHyphens/>
        <w:spacing w:line="276" w:lineRule="auto"/>
        <w:ind w:left="0" w:firstLine="709"/>
        <w:contextualSpacing/>
        <w:jc w:val="both"/>
      </w:pPr>
    </w:p>
    <w:p w:rsidR="00341E93" w:rsidRPr="00BA2161" w:rsidRDefault="00341E93" w:rsidP="00BA2161">
      <w:pPr>
        <w:pStyle w:val="ListParagraph"/>
        <w:suppressAutoHyphens/>
        <w:spacing w:line="276" w:lineRule="auto"/>
        <w:ind w:left="709"/>
        <w:contextualSpacing/>
        <w:jc w:val="both"/>
      </w:pPr>
    </w:p>
    <w:p w:rsidR="00F005FA" w:rsidRPr="00BA2161" w:rsidRDefault="00F005FA" w:rsidP="00D05B65">
      <w:pPr>
        <w:pStyle w:val="NoSpacing"/>
        <w:tabs>
          <w:tab w:val="left" w:pos="0"/>
        </w:tabs>
        <w:spacing w:line="276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BA2161">
        <w:rPr>
          <w:rFonts w:ascii="Times New Roman" w:hAnsi="Times New Roman"/>
          <w:sz w:val="24"/>
          <w:szCs w:val="24"/>
        </w:rPr>
        <w:t>Председатель комиссии</w:t>
      </w:r>
      <w:r w:rsidRPr="00BA2161">
        <w:rPr>
          <w:rFonts w:ascii="Times New Roman" w:hAnsi="Times New Roman"/>
          <w:sz w:val="24"/>
          <w:szCs w:val="24"/>
        </w:rPr>
        <w:tab/>
        <w:t xml:space="preserve">                     </w:t>
      </w:r>
      <w:r w:rsidR="00D05B65">
        <w:rPr>
          <w:rFonts w:ascii="Times New Roman" w:hAnsi="Times New Roman"/>
          <w:sz w:val="24"/>
          <w:szCs w:val="24"/>
        </w:rPr>
        <w:t xml:space="preserve"> </w:t>
      </w:r>
      <w:r w:rsidRPr="00BA2161">
        <w:rPr>
          <w:rFonts w:ascii="Times New Roman" w:hAnsi="Times New Roman"/>
          <w:sz w:val="24"/>
          <w:szCs w:val="24"/>
        </w:rPr>
        <w:t xml:space="preserve"> </w:t>
      </w:r>
      <w:r w:rsidRPr="00BA2161">
        <w:rPr>
          <w:rFonts w:ascii="Times New Roman" w:hAnsi="Times New Roman"/>
          <w:sz w:val="24"/>
          <w:szCs w:val="24"/>
        </w:rPr>
        <w:tab/>
        <w:t xml:space="preserve">             </w:t>
      </w:r>
      <w:r w:rsidR="00CC08B9">
        <w:rPr>
          <w:rFonts w:ascii="Times New Roman" w:hAnsi="Times New Roman"/>
          <w:sz w:val="24"/>
          <w:szCs w:val="24"/>
        </w:rPr>
        <w:t xml:space="preserve">          </w:t>
      </w:r>
      <w:r w:rsidRPr="00BA2161">
        <w:rPr>
          <w:rFonts w:ascii="Times New Roman" w:hAnsi="Times New Roman"/>
          <w:sz w:val="24"/>
          <w:szCs w:val="24"/>
        </w:rPr>
        <w:t xml:space="preserve">                            К.А.Олыкайнен</w:t>
      </w:r>
    </w:p>
    <w:p w:rsidR="00F005FA" w:rsidRPr="00BA2161" w:rsidRDefault="00F005FA" w:rsidP="00BA2161">
      <w:pPr>
        <w:pStyle w:val="NoSpacing"/>
        <w:tabs>
          <w:tab w:val="left" w:pos="0"/>
        </w:tabs>
        <w:spacing w:line="276" w:lineRule="auto"/>
        <w:ind w:right="141"/>
        <w:jc w:val="both"/>
        <w:rPr>
          <w:rFonts w:ascii="Times New Roman" w:hAnsi="Times New Roman"/>
          <w:sz w:val="24"/>
          <w:szCs w:val="24"/>
        </w:rPr>
      </w:pPr>
    </w:p>
    <w:p w:rsidR="002A3736" w:rsidRDefault="00F005FA" w:rsidP="00BA2161">
      <w:pPr>
        <w:pStyle w:val="NoSpacing"/>
        <w:tabs>
          <w:tab w:val="left" w:pos="0"/>
        </w:tabs>
        <w:spacing w:line="276" w:lineRule="auto"/>
        <w:ind w:right="141"/>
        <w:jc w:val="both"/>
        <w:rPr>
          <w:rFonts w:ascii="Times New Roman" w:hAnsi="Times New Roman"/>
          <w:sz w:val="24"/>
          <w:szCs w:val="24"/>
        </w:rPr>
        <w:sectPr w:rsidR="002A3736" w:rsidSect="00F376A2">
          <w:pgSz w:w="11906" w:h="16838"/>
          <w:pgMar w:top="568" w:right="1134" w:bottom="1134" w:left="1701" w:header="720" w:footer="720" w:gutter="0"/>
          <w:cols w:space="720"/>
        </w:sectPr>
      </w:pPr>
      <w:r w:rsidRPr="00BA2161">
        <w:rPr>
          <w:rFonts w:ascii="Times New Roman" w:hAnsi="Times New Roman"/>
          <w:sz w:val="24"/>
          <w:szCs w:val="24"/>
        </w:rPr>
        <w:t xml:space="preserve">Секретарь комиссии                                                   </w:t>
      </w:r>
      <w:r w:rsidR="00CC08B9">
        <w:rPr>
          <w:rFonts w:ascii="Times New Roman" w:hAnsi="Times New Roman"/>
          <w:sz w:val="24"/>
          <w:szCs w:val="24"/>
        </w:rPr>
        <w:t xml:space="preserve">    </w:t>
      </w:r>
      <w:r w:rsidRPr="00BA2161">
        <w:rPr>
          <w:rFonts w:ascii="Times New Roman" w:hAnsi="Times New Roman"/>
          <w:sz w:val="24"/>
          <w:szCs w:val="24"/>
        </w:rPr>
        <w:t xml:space="preserve">                           </w:t>
      </w:r>
      <w:r w:rsidR="00BA2161" w:rsidRPr="00BA2161">
        <w:rPr>
          <w:rFonts w:ascii="Times New Roman" w:hAnsi="Times New Roman"/>
          <w:sz w:val="24"/>
          <w:szCs w:val="24"/>
        </w:rPr>
        <w:t>Я.Д.Корженевская</w:t>
      </w:r>
    </w:p>
    <w:p w:rsidR="002A3736" w:rsidRDefault="002A3736" w:rsidP="002A3736">
      <w:pPr>
        <w:pStyle w:val="NoSpacing"/>
        <w:tabs>
          <w:tab w:val="left" w:pos="0"/>
        </w:tabs>
        <w:spacing w:line="276" w:lineRule="auto"/>
        <w:ind w:right="1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534150" cy="4895850"/>
            <wp:effectExtent l="0" t="0" r="0" b="0"/>
            <wp:docPr id="2" name="Рисунок 2" descr="C:\Users\Serg-PC\AppData\Local\Microsoft\Windows\INetCache\Content.Word\20200922_13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-PC\AppData\Local\Microsoft\Windows\INetCache\Content.Word\20200922_13035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2A3736" w:rsidRDefault="002A3736" w:rsidP="00BA2161">
      <w:pPr>
        <w:pStyle w:val="NoSpacing"/>
        <w:tabs>
          <w:tab w:val="left" w:pos="0"/>
        </w:tabs>
        <w:spacing w:line="276" w:lineRule="auto"/>
        <w:ind w:right="141"/>
        <w:jc w:val="both"/>
        <w:rPr>
          <w:rFonts w:ascii="Times New Roman" w:hAnsi="Times New Roman"/>
          <w:sz w:val="24"/>
          <w:szCs w:val="24"/>
        </w:rPr>
      </w:pPr>
    </w:p>
    <w:p w:rsidR="00F005FA" w:rsidRPr="00BA2161" w:rsidRDefault="002A3736" w:rsidP="00BA2161">
      <w:pPr>
        <w:pStyle w:val="NoSpacing"/>
        <w:tabs>
          <w:tab w:val="left" w:pos="0"/>
        </w:tabs>
        <w:spacing w:line="276" w:lineRule="auto"/>
        <w:ind w:right="1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515100" cy="4886325"/>
            <wp:effectExtent l="0" t="0" r="0" b="9525"/>
            <wp:docPr id="1" name="Рисунок 1" descr="C:\Users\Serg-PC\AppData\Local\Microsoft\Windows\INetCache\Content.Word\20200922_13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-PC\AppData\Local\Microsoft\Windows\INetCache\Content.Word\20200922_1303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05FA" w:rsidRPr="00BA2161" w:rsidSect="002A3736">
      <w:pgSz w:w="11906" w:h="16838"/>
      <w:pgMar w:top="284" w:right="1134" w:bottom="568" w:left="85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12">
    <w:charset w:val="CC"/>
    <w:family w:val="auto"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E0C0A"/>
    <w:multiLevelType w:val="hybridMultilevel"/>
    <w:tmpl w:val="23168A66"/>
    <w:lvl w:ilvl="0" w:tplc="279E241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4015126"/>
    <w:multiLevelType w:val="hybridMultilevel"/>
    <w:tmpl w:val="6DC0BE78"/>
    <w:lvl w:ilvl="0" w:tplc="F490DFEE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415393A"/>
    <w:multiLevelType w:val="hybridMultilevel"/>
    <w:tmpl w:val="C74AE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CA24E7"/>
    <w:multiLevelType w:val="hybridMultilevel"/>
    <w:tmpl w:val="F74E00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249391F"/>
    <w:multiLevelType w:val="hybridMultilevel"/>
    <w:tmpl w:val="E9EE12B6"/>
    <w:lvl w:ilvl="0" w:tplc="CE4269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27C48F6"/>
    <w:multiLevelType w:val="hybridMultilevel"/>
    <w:tmpl w:val="7C38D4D8"/>
    <w:lvl w:ilvl="0" w:tplc="FE6E5E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C9F2EC5"/>
    <w:multiLevelType w:val="hybridMultilevel"/>
    <w:tmpl w:val="5F90B426"/>
    <w:lvl w:ilvl="0" w:tplc="E84A09B2">
      <w:start w:val="1"/>
      <w:numFmt w:val="decimal"/>
      <w:lvlText w:val="%1."/>
      <w:lvlJc w:val="left"/>
      <w:pPr>
        <w:tabs>
          <w:tab w:val="num" w:pos="1680"/>
        </w:tabs>
        <w:ind w:left="168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1EAE223A"/>
    <w:multiLevelType w:val="hybridMultilevel"/>
    <w:tmpl w:val="2E54AD72"/>
    <w:lvl w:ilvl="0" w:tplc="5E64B10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51B3510"/>
    <w:multiLevelType w:val="hybridMultilevel"/>
    <w:tmpl w:val="4DFAF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1F4BA7"/>
    <w:multiLevelType w:val="hybridMultilevel"/>
    <w:tmpl w:val="25A0CF12"/>
    <w:lvl w:ilvl="0" w:tplc="C4489B1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254218E9"/>
    <w:multiLevelType w:val="hybridMultilevel"/>
    <w:tmpl w:val="C28ACEA2"/>
    <w:lvl w:ilvl="0" w:tplc="B01C9594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27272C0B"/>
    <w:multiLevelType w:val="hybridMultilevel"/>
    <w:tmpl w:val="18B2B52C"/>
    <w:lvl w:ilvl="0" w:tplc="4084664E">
      <w:start w:val="1"/>
      <w:numFmt w:val="decimal"/>
      <w:lvlText w:val="%1."/>
      <w:lvlJc w:val="left"/>
      <w:pPr>
        <w:ind w:left="4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2" w:hanging="360"/>
      </w:pPr>
    </w:lvl>
    <w:lvl w:ilvl="2" w:tplc="0419001B" w:tentative="1">
      <w:start w:val="1"/>
      <w:numFmt w:val="lowerRoman"/>
      <w:lvlText w:val="%3."/>
      <w:lvlJc w:val="right"/>
      <w:pPr>
        <w:ind w:left="1932" w:hanging="180"/>
      </w:pPr>
    </w:lvl>
    <w:lvl w:ilvl="3" w:tplc="0419000F" w:tentative="1">
      <w:start w:val="1"/>
      <w:numFmt w:val="decimal"/>
      <w:lvlText w:val="%4."/>
      <w:lvlJc w:val="left"/>
      <w:pPr>
        <w:ind w:left="2652" w:hanging="360"/>
      </w:pPr>
    </w:lvl>
    <w:lvl w:ilvl="4" w:tplc="04190019" w:tentative="1">
      <w:start w:val="1"/>
      <w:numFmt w:val="lowerLetter"/>
      <w:lvlText w:val="%5."/>
      <w:lvlJc w:val="left"/>
      <w:pPr>
        <w:ind w:left="3372" w:hanging="360"/>
      </w:pPr>
    </w:lvl>
    <w:lvl w:ilvl="5" w:tplc="0419001B" w:tentative="1">
      <w:start w:val="1"/>
      <w:numFmt w:val="lowerRoman"/>
      <w:lvlText w:val="%6."/>
      <w:lvlJc w:val="right"/>
      <w:pPr>
        <w:ind w:left="4092" w:hanging="180"/>
      </w:pPr>
    </w:lvl>
    <w:lvl w:ilvl="6" w:tplc="0419000F" w:tentative="1">
      <w:start w:val="1"/>
      <w:numFmt w:val="decimal"/>
      <w:lvlText w:val="%7."/>
      <w:lvlJc w:val="left"/>
      <w:pPr>
        <w:ind w:left="4812" w:hanging="360"/>
      </w:pPr>
    </w:lvl>
    <w:lvl w:ilvl="7" w:tplc="04190019" w:tentative="1">
      <w:start w:val="1"/>
      <w:numFmt w:val="lowerLetter"/>
      <w:lvlText w:val="%8."/>
      <w:lvlJc w:val="left"/>
      <w:pPr>
        <w:ind w:left="5532" w:hanging="360"/>
      </w:pPr>
    </w:lvl>
    <w:lvl w:ilvl="8" w:tplc="0419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12" w15:restartNumberingAfterBreak="0">
    <w:nsid w:val="291F3C6C"/>
    <w:multiLevelType w:val="hybridMultilevel"/>
    <w:tmpl w:val="85A8F01E"/>
    <w:lvl w:ilvl="0" w:tplc="9C26E1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DE44F95"/>
    <w:multiLevelType w:val="hybridMultilevel"/>
    <w:tmpl w:val="92205348"/>
    <w:lvl w:ilvl="0" w:tplc="A232F2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29E2781"/>
    <w:multiLevelType w:val="hybridMultilevel"/>
    <w:tmpl w:val="586C9FC8"/>
    <w:lvl w:ilvl="0" w:tplc="5F5A559A">
      <w:start w:val="1"/>
      <w:numFmt w:val="bullet"/>
      <w:lvlText w:val=""/>
      <w:lvlJc w:val="left"/>
      <w:pPr>
        <w:ind w:left="41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5" w15:restartNumberingAfterBreak="0">
    <w:nsid w:val="368E2020"/>
    <w:multiLevelType w:val="hybridMultilevel"/>
    <w:tmpl w:val="5C5EDE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A56F27"/>
    <w:multiLevelType w:val="hybridMultilevel"/>
    <w:tmpl w:val="0C58DA38"/>
    <w:lvl w:ilvl="0" w:tplc="620AAD26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17" w15:restartNumberingAfterBreak="0">
    <w:nsid w:val="40BC34C7"/>
    <w:multiLevelType w:val="hybridMultilevel"/>
    <w:tmpl w:val="3CEC810A"/>
    <w:lvl w:ilvl="0" w:tplc="5D3085B0">
      <w:start w:val="1"/>
      <w:numFmt w:val="decimal"/>
      <w:lvlText w:val="%1."/>
      <w:lvlJc w:val="left"/>
      <w:pPr>
        <w:ind w:left="1440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 w15:restartNumberingAfterBreak="0">
    <w:nsid w:val="433E7007"/>
    <w:multiLevelType w:val="hybridMultilevel"/>
    <w:tmpl w:val="3D94CE06"/>
    <w:lvl w:ilvl="0" w:tplc="279E241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3BF4633"/>
    <w:multiLevelType w:val="hybridMultilevel"/>
    <w:tmpl w:val="07C45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823ED7"/>
    <w:multiLevelType w:val="hybridMultilevel"/>
    <w:tmpl w:val="BDFCF4A2"/>
    <w:lvl w:ilvl="0" w:tplc="1178AE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46B141E7"/>
    <w:multiLevelType w:val="hybridMultilevel"/>
    <w:tmpl w:val="F6C46278"/>
    <w:lvl w:ilvl="0" w:tplc="5F5A55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98D6393"/>
    <w:multiLevelType w:val="hybridMultilevel"/>
    <w:tmpl w:val="8C088984"/>
    <w:lvl w:ilvl="0" w:tplc="279E2412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3" w15:restartNumberingAfterBreak="0">
    <w:nsid w:val="4E055C20"/>
    <w:multiLevelType w:val="hybridMultilevel"/>
    <w:tmpl w:val="007C0CEE"/>
    <w:lvl w:ilvl="0" w:tplc="AFBE936C">
      <w:start w:val="1"/>
      <w:numFmt w:val="decimal"/>
      <w:lvlText w:val="%1."/>
      <w:lvlJc w:val="left"/>
      <w:pPr>
        <w:ind w:left="1437" w:hanging="87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0760884"/>
    <w:multiLevelType w:val="hybridMultilevel"/>
    <w:tmpl w:val="4074249A"/>
    <w:lvl w:ilvl="0" w:tplc="209C74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52D61300"/>
    <w:multiLevelType w:val="hybridMultilevel"/>
    <w:tmpl w:val="6562D0A6"/>
    <w:lvl w:ilvl="0" w:tplc="FE0A6B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5C78357B"/>
    <w:multiLevelType w:val="hybridMultilevel"/>
    <w:tmpl w:val="6FCC4FE2"/>
    <w:lvl w:ilvl="0" w:tplc="3DB48F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DB48F7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9F6117"/>
    <w:multiLevelType w:val="hybridMultilevel"/>
    <w:tmpl w:val="D5F00504"/>
    <w:lvl w:ilvl="0" w:tplc="279E241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61D458BE"/>
    <w:multiLevelType w:val="hybridMultilevel"/>
    <w:tmpl w:val="5278239E"/>
    <w:lvl w:ilvl="0" w:tplc="5F5A55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6B155810"/>
    <w:multiLevelType w:val="hybridMultilevel"/>
    <w:tmpl w:val="63B48F16"/>
    <w:lvl w:ilvl="0" w:tplc="8FF4E554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6BE87706"/>
    <w:multiLevelType w:val="hybridMultilevel"/>
    <w:tmpl w:val="FA1CC664"/>
    <w:lvl w:ilvl="0" w:tplc="5F5A559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715404DC"/>
    <w:multiLevelType w:val="hybridMultilevel"/>
    <w:tmpl w:val="A30A2C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FC2D1D"/>
    <w:multiLevelType w:val="hybridMultilevel"/>
    <w:tmpl w:val="CE2CFF34"/>
    <w:lvl w:ilvl="0" w:tplc="5F5A559A">
      <w:start w:val="1"/>
      <w:numFmt w:val="bullet"/>
      <w:lvlText w:val=""/>
      <w:lvlJc w:val="left"/>
      <w:pPr>
        <w:ind w:left="1437" w:hanging="87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7276FCE"/>
    <w:multiLevelType w:val="hybridMultilevel"/>
    <w:tmpl w:val="C164CFE2"/>
    <w:lvl w:ilvl="0" w:tplc="5F5A559A">
      <w:start w:val="1"/>
      <w:numFmt w:val="bullet"/>
      <w:lvlText w:val=""/>
      <w:lvlJc w:val="left"/>
      <w:pPr>
        <w:ind w:left="1440" w:hanging="90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4" w15:restartNumberingAfterBreak="0">
    <w:nsid w:val="77637243"/>
    <w:multiLevelType w:val="hybridMultilevel"/>
    <w:tmpl w:val="2E54AD72"/>
    <w:lvl w:ilvl="0" w:tplc="5E64B10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776C3AF2"/>
    <w:multiLevelType w:val="hybridMultilevel"/>
    <w:tmpl w:val="4DBC86BE"/>
    <w:lvl w:ilvl="0" w:tplc="5F5A559A">
      <w:start w:val="1"/>
      <w:numFmt w:val="bullet"/>
      <w:lvlText w:val=""/>
      <w:lvlJc w:val="left"/>
      <w:pPr>
        <w:ind w:left="30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36" w15:restartNumberingAfterBreak="0">
    <w:nsid w:val="79F16161"/>
    <w:multiLevelType w:val="singleLevel"/>
    <w:tmpl w:val="30707E10"/>
    <w:lvl w:ilvl="0">
      <w:start w:val="1"/>
      <w:numFmt w:val="decimal"/>
      <w:lvlText w:val="%1."/>
      <w:lvlJc w:val="left"/>
      <w:pPr>
        <w:tabs>
          <w:tab w:val="num" w:pos="638"/>
        </w:tabs>
        <w:ind w:left="638" w:hanging="360"/>
      </w:pPr>
      <w:rPr>
        <w:rFonts w:hint="default"/>
      </w:rPr>
    </w:lvl>
  </w:abstractNum>
  <w:abstractNum w:abstractNumId="37" w15:restartNumberingAfterBreak="0">
    <w:nsid w:val="7E793089"/>
    <w:multiLevelType w:val="hybridMultilevel"/>
    <w:tmpl w:val="36D888D2"/>
    <w:lvl w:ilvl="0" w:tplc="E4728E30">
      <w:start w:val="1"/>
      <w:numFmt w:val="decimal"/>
      <w:lvlText w:val="%1."/>
      <w:lvlJc w:val="left"/>
      <w:pPr>
        <w:ind w:left="121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6"/>
  </w:num>
  <w:num w:numId="2">
    <w:abstractNumId w:val="6"/>
  </w:num>
  <w:num w:numId="3">
    <w:abstractNumId w:val="10"/>
  </w:num>
  <w:num w:numId="4">
    <w:abstractNumId w:val="15"/>
  </w:num>
  <w:num w:numId="5">
    <w:abstractNumId w:val="16"/>
  </w:num>
  <w:num w:numId="6">
    <w:abstractNumId w:val="8"/>
  </w:num>
  <w:num w:numId="7">
    <w:abstractNumId w:val="31"/>
  </w:num>
  <w:num w:numId="8">
    <w:abstractNumId w:val="11"/>
  </w:num>
  <w:num w:numId="9">
    <w:abstractNumId w:val="37"/>
  </w:num>
  <w:num w:numId="10">
    <w:abstractNumId w:val="19"/>
  </w:num>
  <w:num w:numId="11">
    <w:abstractNumId w:val="7"/>
  </w:num>
  <w:num w:numId="12">
    <w:abstractNumId w:val="9"/>
  </w:num>
  <w:num w:numId="13">
    <w:abstractNumId w:val="29"/>
  </w:num>
  <w:num w:numId="14">
    <w:abstractNumId w:val="21"/>
  </w:num>
  <w:num w:numId="15">
    <w:abstractNumId w:val="17"/>
  </w:num>
  <w:num w:numId="16">
    <w:abstractNumId w:val="33"/>
  </w:num>
  <w:num w:numId="17">
    <w:abstractNumId w:val="35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3"/>
  </w:num>
  <w:num w:numId="20">
    <w:abstractNumId w:val="32"/>
  </w:num>
  <w:num w:numId="21">
    <w:abstractNumId w:val="30"/>
  </w:num>
  <w:num w:numId="22">
    <w:abstractNumId w:val="2"/>
  </w:num>
  <w:num w:numId="23">
    <w:abstractNumId w:val="34"/>
  </w:num>
  <w:num w:numId="24">
    <w:abstractNumId w:val="12"/>
  </w:num>
  <w:num w:numId="25">
    <w:abstractNumId w:val="13"/>
  </w:num>
  <w:num w:numId="26">
    <w:abstractNumId w:val="28"/>
  </w:num>
  <w:num w:numId="27">
    <w:abstractNumId w:val="14"/>
  </w:num>
  <w:num w:numId="28">
    <w:abstractNumId w:val="24"/>
  </w:num>
  <w:num w:numId="29">
    <w:abstractNumId w:val="4"/>
  </w:num>
  <w:num w:numId="30">
    <w:abstractNumId w:val="0"/>
  </w:num>
  <w:num w:numId="31">
    <w:abstractNumId w:val="18"/>
  </w:num>
  <w:num w:numId="32">
    <w:abstractNumId w:val="5"/>
  </w:num>
  <w:num w:numId="33">
    <w:abstractNumId w:val="22"/>
  </w:num>
  <w:num w:numId="34">
    <w:abstractNumId w:val="27"/>
  </w:num>
  <w:num w:numId="35">
    <w:abstractNumId w:val="1"/>
  </w:num>
  <w:num w:numId="36">
    <w:abstractNumId w:val="26"/>
  </w:num>
  <w:num w:numId="37">
    <w:abstractNumId w:val="20"/>
  </w:num>
  <w:num w:numId="38">
    <w:abstractNumId w:val="3"/>
  </w:num>
  <w:num w:numId="3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142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0C3"/>
    <w:rsid w:val="00023B74"/>
    <w:rsid w:val="00032363"/>
    <w:rsid w:val="00034EAE"/>
    <w:rsid w:val="00037850"/>
    <w:rsid w:val="00041AC7"/>
    <w:rsid w:val="00044804"/>
    <w:rsid w:val="0005097B"/>
    <w:rsid w:val="000516A7"/>
    <w:rsid w:val="00054A0E"/>
    <w:rsid w:val="000A4FE2"/>
    <w:rsid w:val="000B49AF"/>
    <w:rsid w:val="000B4E87"/>
    <w:rsid w:val="000C27B1"/>
    <w:rsid w:val="000D1FA9"/>
    <w:rsid w:val="000F24BA"/>
    <w:rsid w:val="00166066"/>
    <w:rsid w:val="0017682B"/>
    <w:rsid w:val="001A5A9C"/>
    <w:rsid w:val="001D6F84"/>
    <w:rsid w:val="0020768C"/>
    <w:rsid w:val="00253D08"/>
    <w:rsid w:val="00265D72"/>
    <w:rsid w:val="002735E0"/>
    <w:rsid w:val="002739A0"/>
    <w:rsid w:val="00274897"/>
    <w:rsid w:val="002A3736"/>
    <w:rsid w:val="002C0E8A"/>
    <w:rsid w:val="002D0BE7"/>
    <w:rsid w:val="002D4C0C"/>
    <w:rsid w:val="002D7D5D"/>
    <w:rsid w:val="002E47DE"/>
    <w:rsid w:val="002F43C1"/>
    <w:rsid w:val="002F7CE5"/>
    <w:rsid w:val="00341E93"/>
    <w:rsid w:val="003430C3"/>
    <w:rsid w:val="003475B5"/>
    <w:rsid w:val="00371F44"/>
    <w:rsid w:val="00372A96"/>
    <w:rsid w:val="00390824"/>
    <w:rsid w:val="003A4CF2"/>
    <w:rsid w:val="003C1B24"/>
    <w:rsid w:val="003D036D"/>
    <w:rsid w:val="003D1147"/>
    <w:rsid w:val="00435F02"/>
    <w:rsid w:val="00441248"/>
    <w:rsid w:val="004552F6"/>
    <w:rsid w:val="0045646A"/>
    <w:rsid w:val="00492CA7"/>
    <w:rsid w:val="004956ED"/>
    <w:rsid w:val="004E6A65"/>
    <w:rsid w:val="00503D8E"/>
    <w:rsid w:val="00506700"/>
    <w:rsid w:val="00507C04"/>
    <w:rsid w:val="00512039"/>
    <w:rsid w:val="005165B0"/>
    <w:rsid w:val="005353A0"/>
    <w:rsid w:val="005367E3"/>
    <w:rsid w:val="00540786"/>
    <w:rsid w:val="00555728"/>
    <w:rsid w:val="00567ED4"/>
    <w:rsid w:val="00581F8D"/>
    <w:rsid w:val="0058324E"/>
    <w:rsid w:val="005A133A"/>
    <w:rsid w:val="005C5AD0"/>
    <w:rsid w:val="005C6FB4"/>
    <w:rsid w:val="005C72A1"/>
    <w:rsid w:val="005D14ED"/>
    <w:rsid w:val="005F12ED"/>
    <w:rsid w:val="0064099F"/>
    <w:rsid w:val="00644D73"/>
    <w:rsid w:val="006469D5"/>
    <w:rsid w:val="006617E6"/>
    <w:rsid w:val="006628CE"/>
    <w:rsid w:val="006633C0"/>
    <w:rsid w:val="0067242A"/>
    <w:rsid w:val="00690998"/>
    <w:rsid w:val="006A494F"/>
    <w:rsid w:val="006B1AD1"/>
    <w:rsid w:val="006B35E4"/>
    <w:rsid w:val="006C0C4C"/>
    <w:rsid w:val="006C550B"/>
    <w:rsid w:val="006D0985"/>
    <w:rsid w:val="00707D53"/>
    <w:rsid w:val="0071314A"/>
    <w:rsid w:val="00765B93"/>
    <w:rsid w:val="00787616"/>
    <w:rsid w:val="00796633"/>
    <w:rsid w:val="007B0272"/>
    <w:rsid w:val="007B3B30"/>
    <w:rsid w:val="007C005C"/>
    <w:rsid w:val="007F70F5"/>
    <w:rsid w:val="00820CB6"/>
    <w:rsid w:val="00841D66"/>
    <w:rsid w:val="00844BB4"/>
    <w:rsid w:val="008645D6"/>
    <w:rsid w:val="0088283A"/>
    <w:rsid w:val="00885E2D"/>
    <w:rsid w:val="008C365E"/>
    <w:rsid w:val="008D1F5F"/>
    <w:rsid w:val="008D2392"/>
    <w:rsid w:val="008D3964"/>
    <w:rsid w:val="008D640D"/>
    <w:rsid w:val="008E2ACD"/>
    <w:rsid w:val="008F528A"/>
    <w:rsid w:val="0090469A"/>
    <w:rsid w:val="00934660"/>
    <w:rsid w:val="00934B1D"/>
    <w:rsid w:val="00937213"/>
    <w:rsid w:val="00953DA2"/>
    <w:rsid w:val="0097609C"/>
    <w:rsid w:val="0097677B"/>
    <w:rsid w:val="009837D4"/>
    <w:rsid w:val="009A6596"/>
    <w:rsid w:val="009B1DD8"/>
    <w:rsid w:val="009C18B9"/>
    <w:rsid w:val="009E47F3"/>
    <w:rsid w:val="009F122F"/>
    <w:rsid w:val="009F3312"/>
    <w:rsid w:val="009F4FD2"/>
    <w:rsid w:val="00A014C9"/>
    <w:rsid w:val="00A104E5"/>
    <w:rsid w:val="00A21369"/>
    <w:rsid w:val="00A40BAE"/>
    <w:rsid w:val="00A44B63"/>
    <w:rsid w:val="00A555CC"/>
    <w:rsid w:val="00A5649B"/>
    <w:rsid w:val="00A640D5"/>
    <w:rsid w:val="00A83E40"/>
    <w:rsid w:val="00A91CE0"/>
    <w:rsid w:val="00AB7049"/>
    <w:rsid w:val="00AC4020"/>
    <w:rsid w:val="00AC7202"/>
    <w:rsid w:val="00AE7BEF"/>
    <w:rsid w:val="00AF29D0"/>
    <w:rsid w:val="00B1193B"/>
    <w:rsid w:val="00B11F0B"/>
    <w:rsid w:val="00B1305C"/>
    <w:rsid w:val="00B20222"/>
    <w:rsid w:val="00B2149B"/>
    <w:rsid w:val="00B309AF"/>
    <w:rsid w:val="00B3676B"/>
    <w:rsid w:val="00B51A33"/>
    <w:rsid w:val="00B539A6"/>
    <w:rsid w:val="00B66AAB"/>
    <w:rsid w:val="00B71927"/>
    <w:rsid w:val="00B72DC4"/>
    <w:rsid w:val="00B75717"/>
    <w:rsid w:val="00B77E36"/>
    <w:rsid w:val="00B81E2A"/>
    <w:rsid w:val="00B86647"/>
    <w:rsid w:val="00B9211B"/>
    <w:rsid w:val="00BA2025"/>
    <w:rsid w:val="00BA2161"/>
    <w:rsid w:val="00BC392A"/>
    <w:rsid w:val="00BD3718"/>
    <w:rsid w:val="00BE40B6"/>
    <w:rsid w:val="00BE60E7"/>
    <w:rsid w:val="00C06ADF"/>
    <w:rsid w:val="00C16B37"/>
    <w:rsid w:val="00C3286C"/>
    <w:rsid w:val="00C35A94"/>
    <w:rsid w:val="00C44A63"/>
    <w:rsid w:val="00C47DEB"/>
    <w:rsid w:val="00C6648A"/>
    <w:rsid w:val="00C66667"/>
    <w:rsid w:val="00C81961"/>
    <w:rsid w:val="00CA5B1D"/>
    <w:rsid w:val="00CA7F4C"/>
    <w:rsid w:val="00CB28A6"/>
    <w:rsid w:val="00CB47BB"/>
    <w:rsid w:val="00CC08B9"/>
    <w:rsid w:val="00CC4C18"/>
    <w:rsid w:val="00CE0851"/>
    <w:rsid w:val="00CF04C9"/>
    <w:rsid w:val="00CF2A49"/>
    <w:rsid w:val="00D05B65"/>
    <w:rsid w:val="00D11B12"/>
    <w:rsid w:val="00D1790B"/>
    <w:rsid w:val="00D308B3"/>
    <w:rsid w:val="00D43420"/>
    <w:rsid w:val="00D61F39"/>
    <w:rsid w:val="00D65ECC"/>
    <w:rsid w:val="00D95300"/>
    <w:rsid w:val="00D9534F"/>
    <w:rsid w:val="00D96A34"/>
    <w:rsid w:val="00DA02D4"/>
    <w:rsid w:val="00DA32EE"/>
    <w:rsid w:val="00DC6B36"/>
    <w:rsid w:val="00DD5005"/>
    <w:rsid w:val="00DD5615"/>
    <w:rsid w:val="00DE22D9"/>
    <w:rsid w:val="00DF21B6"/>
    <w:rsid w:val="00E12DE1"/>
    <w:rsid w:val="00E13541"/>
    <w:rsid w:val="00E21E85"/>
    <w:rsid w:val="00E32798"/>
    <w:rsid w:val="00E606A7"/>
    <w:rsid w:val="00E6578D"/>
    <w:rsid w:val="00E73AA0"/>
    <w:rsid w:val="00E75752"/>
    <w:rsid w:val="00E75C26"/>
    <w:rsid w:val="00E802F8"/>
    <w:rsid w:val="00E86000"/>
    <w:rsid w:val="00E929B2"/>
    <w:rsid w:val="00EA3491"/>
    <w:rsid w:val="00EC1717"/>
    <w:rsid w:val="00EC4A3F"/>
    <w:rsid w:val="00EE2786"/>
    <w:rsid w:val="00F005FA"/>
    <w:rsid w:val="00F01D86"/>
    <w:rsid w:val="00F05C41"/>
    <w:rsid w:val="00F16637"/>
    <w:rsid w:val="00F238E3"/>
    <w:rsid w:val="00F249F8"/>
    <w:rsid w:val="00F31BF5"/>
    <w:rsid w:val="00F376A2"/>
    <w:rsid w:val="00F45263"/>
    <w:rsid w:val="00F45624"/>
    <w:rsid w:val="00F47DA3"/>
    <w:rsid w:val="00F77D92"/>
    <w:rsid w:val="00F83C35"/>
    <w:rsid w:val="00FA0E4B"/>
    <w:rsid w:val="00FA1AA4"/>
    <w:rsid w:val="00FC4535"/>
    <w:rsid w:val="00FE22B2"/>
    <w:rsid w:val="00FE696D"/>
    <w:rsid w:val="00FF2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6C0A2B-507A-4BB8-99A4-29CADB668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pPr>
      <w:keepNext/>
      <w:tabs>
        <w:tab w:val="left" w:pos="680"/>
        <w:tab w:val="center" w:pos="4465"/>
      </w:tabs>
      <w:outlineLvl w:val="1"/>
    </w:pPr>
    <w:rPr>
      <w:rFonts w:ascii="Times New Roman CYR" w:hAnsi="Times New Roman CYR"/>
      <w:sz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Pr>
      <w:color w:val="0000FF"/>
      <w:u w:val="single"/>
    </w:rPr>
  </w:style>
  <w:style w:type="paragraph" w:styleId="BodyTextIndent">
    <w:name w:val="Body Text Indent"/>
    <w:basedOn w:val="Normal"/>
    <w:rPr>
      <w:sz w:val="24"/>
    </w:rPr>
  </w:style>
  <w:style w:type="paragraph" w:styleId="BodyTextIndent2">
    <w:name w:val="Body Text Indent 2"/>
    <w:basedOn w:val="Normal"/>
    <w:pPr>
      <w:ind w:firstLine="720"/>
    </w:pPr>
    <w:rPr>
      <w:sz w:val="24"/>
    </w:rPr>
  </w:style>
  <w:style w:type="paragraph" w:styleId="BodyTextIndent3">
    <w:name w:val="Body Text Indent 3"/>
    <w:basedOn w:val="Normal"/>
    <w:pPr>
      <w:ind w:left="-142"/>
      <w:jc w:val="both"/>
    </w:pPr>
    <w:rPr>
      <w:sz w:val="24"/>
    </w:rPr>
  </w:style>
  <w:style w:type="paragraph" w:styleId="BalloonText">
    <w:name w:val="Balloon Text"/>
    <w:basedOn w:val="Normal"/>
    <w:link w:val="BalloonTextChar"/>
    <w:uiPriority w:val="99"/>
    <w:rsid w:val="0088283A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rsid w:val="0088283A"/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unhideWhenUsed/>
    <w:rsid w:val="00371F44"/>
    <w:pPr>
      <w:ind w:left="-360" w:right="-185"/>
    </w:pPr>
    <w:rPr>
      <w:b/>
      <w:bCs/>
      <w:sz w:val="28"/>
      <w:szCs w:val="24"/>
    </w:rPr>
  </w:style>
  <w:style w:type="paragraph" w:customStyle="1" w:styleId="Style4">
    <w:name w:val="Style4"/>
    <w:basedOn w:val="Normal"/>
    <w:uiPriority w:val="99"/>
    <w:rsid w:val="002735E0"/>
    <w:pPr>
      <w:widowControl w:val="0"/>
      <w:autoSpaceDE w:val="0"/>
      <w:autoSpaceDN w:val="0"/>
      <w:adjustRightInd w:val="0"/>
      <w:spacing w:line="274" w:lineRule="exact"/>
      <w:jc w:val="both"/>
    </w:pPr>
    <w:rPr>
      <w:sz w:val="24"/>
      <w:szCs w:val="24"/>
    </w:rPr>
  </w:style>
  <w:style w:type="character" w:customStyle="1" w:styleId="FontStyle12">
    <w:name w:val="Font Style12"/>
    <w:uiPriority w:val="99"/>
    <w:rsid w:val="002735E0"/>
    <w:rPr>
      <w:rFonts w:ascii="Times New Roman" w:hAnsi="Times New Roman" w:cs="Times New Roman"/>
      <w:sz w:val="22"/>
      <w:szCs w:val="22"/>
    </w:rPr>
  </w:style>
  <w:style w:type="paragraph" w:styleId="NoSpacing">
    <w:name w:val="No Spacing"/>
    <w:uiPriority w:val="1"/>
    <w:qFormat/>
    <w:rsid w:val="00FA0E4B"/>
    <w:rPr>
      <w:rFonts w:ascii="Calibri" w:hAnsi="Calibri"/>
      <w:sz w:val="22"/>
      <w:szCs w:val="22"/>
    </w:rPr>
  </w:style>
  <w:style w:type="character" w:styleId="Emphasis">
    <w:name w:val="Emphasis"/>
    <w:qFormat/>
    <w:rsid w:val="00253D08"/>
    <w:rPr>
      <w:i/>
      <w:iCs/>
    </w:rPr>
  </w:style>
  <w:style w:type="paragraph" w:styleId="BodyText">
    <w:name w:val="Body Text"/>
    <w:basedOn w:val="Normal"/>
    <w:link w:val="BodyTextChar"/>
    <w:rsid w:val="00885E2D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885E2D"/>
  </w:style>
  <w:style w:type="character" w:customStyle="1" w:styleId="a">
    <w:name w:val="Основной текст_"/>
    <w:link w:val="1"/>
    <w:locked/>
    <w:rsid w:val="006B35E4"/>
    <w:rPr>
      <w:sz w:val="23"/>
      <w:szCs w:val="23"/>
      <w:shd w:val="clear" w:color="auto" w:fill="FFFFFF"/>
    </w:rPr>
  </w:style>
  <w:style w:type="paragraph" w:customStyle="1" w:styleId="1">
    <w:name w:val="Основной текст1"/>
    <w:basedOn w:val="Normal"/>
    <w:link w:val="a"/>
    <w:rsid w:val="006B35E4"/>
    <w:pPr>
      <w:widowControl w:val="0"/>
      <w:shd w:val="clear" w:color="auto" w:fill="FFFFFF"/>
      <w:spacing w:after="900" w:line="0" w:lineRule="atLeast"/>
    </w:pPr>
    <w:rPr>
      <w:sz w:val="23"/>
      <w:szCs w:val="23"/>
      <w:lang w:val="x-none" w:eastAsia="x-none"/>
    </w:rPr>
  </w:style>
  <w:style w:type="paragraph" w:customStyle="1" w:styleId="ConsPlusTitle">
    <w:name w:val="ConsPlusTitle"/>
    <w:uiPriority w:val="99"/>
    <w:rsid w:val="007C005C"/>
    <w:pPr>
      <w:widowControl w:val="0"/>
      <w:suppressAutoHyphens/>
      <w:spacing w:line="100" w:lineRule="atLeast"/>
    </w:pPr>
    <w:rPr>
      <w:rFonts w:ascii="Calibri" w:eastAsia="SimSun" w:hAnsi="Calibri" w:cs="font212"/>
      <w:b/>
      <w:bCs/>
      <w:kern w:val="1"/>
      <w:sz w:val="22"/>
      <w:szCs w:val="22"/>
      <w:lang w:eastAsia="ar-SA"/>
    </w:rPr>
  </w:style>
  <w:style w:type="paragraph" w:customStyle="1" w:styleId="ConsPlusNormal">
    <w:name w:val="ConsPlusNormal"/>
    <w:link w:val="ConsPlusNormal0"/>
    <w:rsid w:val="00F83C35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rsid w:val="00F83C35"/>
    <w:rPr>
      <w:rFonts w:ascii="Arial" w:hAnsi="Arial"/>
      <w:sz w:val="22"/>
      <w:szCs w:val="22"/>
      <w:lang w:bidi="ar-SA"/>
    </w:rPr>
  </w:style>
  <w:style w:type="paragraph" w:styleId="ListParagraph">
    <w:name w:val="List Paragraph"/>
    <w:basedOn w:val="Normal"/>
    <w:uiPriority w:val="34"/>
    <w:qFormat/>
    <w:rsid w:val="00CF2A49"/>
    <w:pPr>
      <w:ind w:left="708"/>
    </w:pPr>
    <w:rPr>
      <w:sz w:val="24"/>
      <w:szCs w:val="24"/>
    </w:rPr>
  </w:style>
  <w:style w:type="table" w:styleId="TableGrid">
    <w:name w:val="Table Grid"/>
    <w:basedOn w:val="TableNormal"/>
    <w:rsid w:val="0067242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unhideWhenUsed/>
    <w:rsid w:val="009C18B9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uiPriority w:val="22"/>
    <w:qFormat/>
    <w:rsid w:val="00BA2161"/>
    <w:rPr>
      <w:b/>
      <w:bCs/>
    </w:rPr>
  </w:style>
  <w:style w:type="character" w:styleId="CommentReference">
    <w:name w:val="annotation reference"/>
    <w:rsid w:val="00B9211B"/>
    <w:rPr>
      <w:sz w:val="16"/>
      <w:szCs w:val="16"/>
    </w:rPr>
  </w:style>
  <w:style w:type="paragraph" w:styleId="CommentText">
    <w:name w:val="annotation text"/>
    <w:basedOn w:val="Normal"/>
    <w:link w:val="CommentTextChar"/>
    <w:rsid w:val="00B9211B"/>
  </w:style>
  <w:style w:type="character" w:customStyle="1" w:styleId="CommentTextChar">
    <w:name w:val="Comment Text Char"/>
    <w:basedOn w:val="DefaultParagraphFont"/>
    <w:link w:val="CommentText"/>
    <w:rsid w:val="00B9211B"/>
  </w:style>
  <w:style w:type="paragraph" w:styleId="CommentSubject">
    <w:name w:val="annotation subject"/>
    <w:basedOn w:val="CommentText"/>
    <w:next w:val="CommentText"/>
    <w:link w:val="CommentSubjectChar"/>
    <w:rsid w:val="00B9211B"/>
    <w:rPr>
      <w:b/>
      <w:bCs/>
    </w:rPr>
  </w:style>
  <w:style w:type="character" w:customStyle="1" w:styleId="CommentSubjectChar">
    <w:name w:val="Comment Subject Char"/>
    <w:link w:val="CommentSubject"/>
    <w:rsid w:val="00B9211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023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1AEC00-0071-4C1B-8450-4382EE933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2230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subject/>
  <dc:creator>11</dc:creator>
  <cp:keywords/>
  <cp:lastModifiedBy>Serg-PC</cp:lastModifiedBy>
  <cp:revision>2</cp:revision>
  <cp:lastPrinted>2020-09-29T02:35:00Z</cp:lastPrinted>
  <dcterms:created xsi:type="dcterms:W3CDTF">2020-09-29T03:37:00Z</dcterms:created>
  <dcterms:modified xsi:type="dcterms:W3CDTF">2020-09-29T03:37:00Z</dcterms:modified>
</cp:coreProperties>
</file>